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9E1A1A"/>
          <w:sz w:val="56"/>
          <w:szCs w:val="56"/>
        </w:rPr>
        <w:t xml:space="preserve">SINTÉTICO</w:t>
      </w:r>
    </w:p>
    <w:p>
      <w:pPr>
        <w:pStyle w:val="Heading2"/>
        <w:spacing w:before="200"/>
      </w:pPr>
      <w:r>
        <w:rPr>
          <w:b/>
          <w:bCs/>
        </w:rPr>
        <w:t xml:space="preserve">DENUNCIA CIUDADANA</w:t>
      </w:r>
    </w:p>
    <w:p>
      <w:r>
        <w:rPr>
          <w:b/>
          <w:bCs/>
        </w:rPr>
        <w:t xml:space="preserve">Noticia criminal (NUNC): </w:t>
      </w:r>
      <w:r>
        <w:t xml:space="preserve">110019920266461676160</w:t>
      </w:r>
    </w:p>
    <w:p>
      <w:r>
        <w:rPr>
          <w:b/>
          <w:bCs/>
        </w:rPr>
        <w:t xml:space="preserve">Fecha de recepción: </w:t>
      </w:r>
      <w:r>
        <w:t xml:space="preserve">28 de junio de 2026</w:t>
      </w:r>
    </w:p>
    <w:p>
      <w:r>
        <w:rPr>
          <w:b/>
          <w:bCs/>
        </w:rPr>
        <w:t xml:space="preserve">Lugar de recepción: </w:t>
      </w:r>
      <w:r>
        <w:t xml:space="preserve">Sala de denuncias de la Estación de Policía de Kennedy (sintética)</w:t>
      </w:r>
    </w:p>
    <w:p>
      <w:r>
        <w:rPr>
          <w:b/>
          <w:bCs/>
        </w:rPr>
        <w:t xml:space="preserve">Denunciante: </w:t>
      </w:r>
      <w:r>
        <w:t xml:space="preserve">Diana Carolina Salazar Bohórquez, 26 años, estudiante</w:t>
      </w:r>
    </w:p>
    <w:p>
      <w:r>
        <w:rPr>
          <w:b/>
          <w:bCs/>
        </w:rPr>
        <w:t xml:space="preserve">Documento de identificación: </w:t>
      </w:r>
      <w:r>
        <w:t xml:space="preserve">SIN-4921595</w:t>
      </w:r>
    </w:p>
    <w:p>
      <w:r>
        <w:rPr>
          <w:b/>
          <w:bCs/>
        </w:rPr>
        <w:t xml:space="preserve">Teléfono de contacto: </w:t>
      </w:r>
      <w:r>
        <w:t xml:space="preserve">+57 310 4180687</w:t>
      </w:r>
    </w:p>
    <w:p>
      <w:r>
        <w:rPr>
          <w:b/>
          <w:bCs/>
        </w:rPr>
        <w:t xml:space="preserve">Residencia: </w:t>
      </w:r>
      <w:r>
        <w:t xml:space="preserve">No informa</w:t>
      </w:r>
    </w:p>
    <w:p>
      <w:r>
        <w:rPr>
          <w:b/>
          <w:bCs/>
        </w:rPr>
        <w:t xml:space="preserve">Fecha y hora de los hechos: </w:t>
      </w:r>
      <w:r>
        <w:t xml:space="preserve">sábado 27 de junio de 2026, 18:10</w:t>
      </w:r>
    </w:p>
    <w:p>
      <w:pPr>
        <w:pStyle w:val="Heading2"/>
        <w:spacing w:before="200"/>
      </w:pPr>
      <w:r>
        <w:rPr>
          <w:b/>
          <w:bCs/>
        </w:rPr>
        <w:t xml:space="preserve">RELATO DE LOS HECHOS</w:t>
      </w:r>
    </w:p>
    <w:p>
      <w:pPr>
        <w:spacing w:after="100"/>
      </w:pPr>
      <w:r>
        <w:t xml:space="preserve">Esperaba la ruta en el paradero cuando un hombre pasó en bicicleta por detrás, me arrebató el celular y de un jalón me arrancó el arete: me desgarró el lóbulo de la oreja izquierda.</w:t>
      </w:r>
    </w:p>
    <w:p>
      <w:pPr>
        <w:spacing w:after="100"/>
      </w:pPr>
      <w:r>
        <w:t xml:space="preserve">Se llevó el celular. No vi ningún arma. Ya empezaba a oscurecer y no alcancé a verle la cara.</w:t>
      </w:r>
    </w:p>
    <w:p>
      <w:pPr>
        <w:pStyle w:val="Heading2"/>
        <w:spacing w:before="200"/>
      </w:pPr>
      <w:r>
        <w:rPr>
          <w:b/>
          <w:bCs/>
        </w:rPr>
        <w:t xml:space="preserve">PRESUNTO AUTOR</w:t>
      </w:r>
    </w:p>
    <w:p>
      <w:pPr>
        <w:spacing w:after="100"/>
      </w:pPr>
      <w:r>
        <w:t xml:space="preserve">Desconocido. El denunciante no aporta datos de identificación.</w:t>
      </w:r>
    </w:p>
    <w:p/>
    <w:p>
      <w:pPr>
        <w:spacing w:after="100"/>
      </w:pPr>
      <w:r>
        <w:t xml:space="preserve">Firma del denunciante: (firma ficticia). Se informa al denunciante que la denuncia puede ampliarse en cualquier momento.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666666"/>
        <w:sz w:val="16"/>
        <w:szCs w:val="16"/>
      </w:rPr>
      <w:t xml:space="preserve">sig-doc-0019 - sintético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9E1A1A"/>
        <w:sz w:val="18"/>
        <w:szCs w:val="18"/>
      </w:rPr>
      <w:t xml:space="preserve">DOCUMENTO SINTÉTICO - SOLO PARA DEMOSTRACIÓN - SIN VALOR PROBATORIO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Denuncia ciudadana - 28 de junio de 2026</dc:title>
  <dc:creator>Generador sintético precrime-nami</dc:creator>
  <dc:description>DOCUMENTO SINTÉTICO - sin valor probatorio</dc:description>
  <cp:lastModifiedBy>Generador sintético precrime-nami</cp:lastModifiedBy>
  <cp:revision>1</cp:revision>
  <dcterms:created xsi:type="dcterms:W3CDTF">2026-10-20T12:00:00.000Z</dcterms:created>
  <dcterms:modified xsi:type="dcterms:W3CDTF">2026-10-20T12:00:00.000Z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